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F" w:rsidRDefault="00752FB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52FBF" w:rsidRDefault="00752FB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1329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13290">
        <w:rPr>
          <w:rFonts w:ascii="Bookman Old Style" w:hAnsi="Bookman Old Style" w:cs="Arial"/>
          <w:b/>
          <w:bCs/>
          <w:noProof/>
        </w:rPr>
        <w:t>CHEMISTRY</w:t>
      </w:r>
    </w:p>
    <w:p w:rsidR="00752FBF" w:rsidRDefault="00752FB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1329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13290">
        <w:rPr>
          <w:rFonts w:ascii="Bookman Old Style" w:hAnsi="Bookman Old Style" w:cs="Arial"/>
          <w:noProof/>
        </w:rPr>
        <w:t>NOVEMBER 2012</w:t>
      </w:r>
    </w:p>
    <w:p w:rsidR="00752FBF" w:rsidRDefault="00752FB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13290">
        <w:rPr>
          <w:rFonts w:ascii="Bookman Old Style" w:hAnsi="Bookman Old Style" w:cs="Arial"/>
          <w:noProof/>
          <w:sz w:val="20"/>
        </w:rPr>
        <w:t>CH 1812</w:t>
      </w:r>
      <w:r w:rsidRPr="00EE69CA">
        <w:rPr>
          <w:rFonts w:ascii="Bookman Old Style" w:hAnsi="Bookman Old Style" w:cs="Arial"/>
          <w:noProof/>
          <w:sz w:val="20"/>
        </w:rPr>
        <w:t xml:space="preserve"> / 1806 </w:t>
      </w:r>
      <w:r w:rsidRPr="00EE69CA">
        <w:rPr>
          <w:rFonts w:ascii="Bookman Old Style" w:hAnsi="Bookman Old Style" w:cs="Arial"/>
          <w:sz w:val="20"/>
        </w:rPr>
        <w:t xml:space="preserve">- </w:t>
      </w:r>
      <w:r w:rsidRPr="00B13290">
        <w:rPr>
          <w:rFonts w:ascii="Bookman Old Style" w:hAnsi="Bookman Old Style" w:cs="Arial"/>
          <w:noProof/>
          <w:sz w:val="20"/>
        </w:rPr>
        <w:t>ORGANIC REACTION MECHANISM &amp; STEREOCHEMISTRY</w:t>
      </w:r>
    </w:p>
    <w:p w:rsidR="00752FBF" w:rsidRDefault="00752FB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52FBF" w:rsidRDefault="001C20BB">
      <w:pPr>
        <w:jc w:val="center"/>
        <w:rPr>
          <w:rFonts w:ascii="Bookman Old Style" w:hAnsi="Bookman Old Style"/>
          <w:sz w:val="20"/>
          <w:szCs w:val="20"/>
        </w:rPr>
      </w:pPr>
      <w:r w:rsidRPr="001C20B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52FBF" w:rsidRDefault="00752FB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13290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52FBF" w:rsidRDefault="001C20B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1C20BB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752FBF">
        <w:rPr>
          <w:rFonts w:ascii="Bookman Old Style" w:hAnsi="Bookman Old Style" w:cs="Arial"/>
          <w:noProof/>
        </w:rPr>
        <w:t xml:space="preserve">    </w:t>
      </w:r>
      <w:proofErr w:type="gramStart"/>
      <w:r w:rsidR="00752FBF">
        <w:rPr>
          <w:rFonts w:ascii="Bookman Old Style" w:hAnsi="Bookman Old Style" w:cs="Arial"/>
        </w:rPr>
        <w:t>Time :</w:t>
      </w:r>
      <w:proofErr w:type="gramEnd"/>
      <w:r w:rsidR="00752FBF">
        <w:rPr>
          <w:rFonts w:ascii="Bookman Old Style" w:hAnsi="Bookman Old Style" w:cs="Arial"/>
        </w:rPr>
        <w:t xml:space="preserve"> </w:t>
      </w:r>
      <w:r w:rsidR="00752FBF" w:rsidRPr="00B13290">
        <w:rPr>
          <w:rFonts w:ascii="Bookman Old Style" w:hAnsi="Bookman Old Style" w:cs="Arial"/>
          <w:noProof/>
          <w:szCs w:val="22"/>
        </w:rPr>
        <w:t>1:00 - 4:00</w:t>
      </w:r>
      <w:r w:rsidR="00752FBF">
        <w:rPr>
          <w:rFonts w:ascii="Bookman Old Style" w:hAnsi="Bookman Old Style" w:cs="Arial"/>
          <w:szCs w:val="22"/>
        </w:rPr>
        <w:t xml:space="preserve">  </w:t>
      </w:r>
      <w:r w:rsidR="00752FBF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52FBF" w:rsidRPr="00EE69CA" w:rsidRDefault="00752FBF" w:rsidP="00EE69CA">
      <w:pPr>
        <w:jc w:val="center"/>
        <w:rPr>
          <w:rFonts w:ascii="Bookman Old Style" w:hAnsi="Bookman Old Style"/>
          <w:b/>
        </w:rPr>
      </w:pPr>
      <w:r w:rsidRPr="00EE69CA">
        <w:rPr>
          <w:rFonts w:ascii="Bookman Old Style" w:hAnsi="Bookman Old Style"/>
          <w:b/>
        </w:rPr>
        <w:t>PART – A</w:t>
      </w:r>
    </w:p>
    <w:p w:rsidR="00752FBF" w:rsidRDefault="00752FBF" w:rsidP="00EE69CA">
      <w:pPr>
        <w:rPr>
          <w:sz w:val="28"/>
          <w:szCs w:val="28"/>
        </w:rPr>
      </w:pPr>
      <w:r>
        <w:rPr>
          <w:rFonts w:ascii="Bookman Old Style" w:hAnsi="Bookman Old Style"/>
        </w:rPr>
        <w:t>Answer ALL questions:</w:t>
      </w:r>
      <w:r>
        <w:rPr>
          <w:rFonts w:ascii="Bookman Old Style" w:hAnsi="Bookman Old Style"/>
        </w:rPr>
        <w:tab/>
      </w:r>
      <w:r w:rsidRPr="0060364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3646">
        <w:rPr>
          <w:sz w:val="28"/>
          <w:szCs w:val="28"/>
        </w:rPr>
        <w:t xml:space="preserve">(10 x </w:t>
      </w:r>
      <w:r>
        <w:rPr>
          <w:sz w:val="28"/>
          <w:szCs w:val="28"/>
        </w:rPr>
        <w:t>2 = 2</w:t>
      </w:r>
      <w:r w:rsidRPr="00603646">
        <w:rPr>
          <w:sz w:val="28"/>
          <w:szCs w:val="28"/>
        </w:rPr>
        <w:t>0)</w:t>
      </w:r>
    </w:p>
    <w:p w:rsidR="00752FBF" w:rsidRPr="00603646" w:rsidRDefault="00752FBF" w:rsidP="00EE69CA">
      <w:pPr>
        <w:jc w:val="both"/>
        <w:rPr>
          <w:sz w:val="28"/>
          <w:szCs w:val="28"/>
        </w:rPr>
      </w:pP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01.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Write the mechanism of </w:t>
      </w:r>
      <w:proofErr w:type="spellStart"/>
      <w:r>
        <w:rPr>
          <w:sz w:val="28"/>
          <w:szCs w:val="28"/>
        </w:rPr>
        <w:t>Chichibabin</w:t>
      </w:r>
      <w:proofErr w:type="spellEnd"/>
      <w:r>
        <w:rPr>
          <w:sz w:val="28"/>
          <w:szCs w:val="28"/>
        </w:rPr>
        <w:t xml:space="preserve"> reaction.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02.</w:t>
      </w:r>
      <w:r w:rsidRPr="00603646">
        <w:rPr>
          <w:sz w:val="28"/>
          <w:szCs w:val="28"/>
        </w:rPr>
        <w:tab/>
        <w:t xml:space="preserve">What is </w:t>
      </w:r>
      <w:r>
        <w:rPr>
          <w:sz w:val="28"/>
          <w:szCs w:val="28"/>
        </w:rPr>
        <w:t>primary kinetic isotope effect? Explain with suitable example.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03.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“Diazotization of aniline follows second order with respect to nitrous acid” Propose a mechanism for this reaction.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04.</w:t>
      </w:r>
      <w:r w:rsidRPr="00603646">
        <w:rPr>
          <w:sz w:val="28"/>
          <w:szCs w:val="28"/>
        </w:rPr>
        <w:tab/>
        <w:t xml:space="preserve">What is </w:t>
      </w:r>
      <w:proofErr w:type="spellStart"/>
      <w:r w:rsidRPr="00603646">
        <w:rPr>
          <w:sz w:val="28"/>
          <w:szCs w:val="28"/>
        </w:rPr>
        <w:t>para-Claisen</w:t>
      </w:r>
      <w:proofErr w:type="spellEnd"/>
      <w:r w:rsidRPr="00603646">
        <w:rPr>
          <w:sz w:val="28"/>
          <w:szCs w:val="28"/>
        </w:rPr>
        <w:t xml:space="preserve"> rearrangement? Explain with mechanism. 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05.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How does</w:t>
      </w:r>
      <w:r w:rsidRPr="00603646">
        <w:rPr>
          <w:sz w:val="28"/>
          <w:szCs w:val="28"/>
        </w:rPr>
        <w:t xml:space="preserve"> </w:t>
      </w:r>
      <w:proofErr w:type="spellStart"/>
      <w:r w:rsidRPr="00603646">
        <w:rPr>
          <w:sz w:val="28"/>
          <w:szCs w:val="28"/>
        </w:rPr>
        <w:t>indole</w:t>
      </w:r>
      <w:proofErr w:type="spellEnd"/>
      <w:r w:rsidRPr="00603646">
        <w:rPr>
          <w:sz w:val="28"/>
          <w:szCs w:val="28"/>
        </w:rPr>
        <w:t xml:space="preserve"> prepared from phenyl hydrazine? 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06.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What is Birch reduction?</w:t>
      </w:r>
      <w:r w:rsidRPr="00603646">
        <w:rPr>
          <w:sz w:val="28"/>
          <w:szCs w:val="28"/>
        </w:rPr>
        <w:tab/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07.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What happens when </w:t>
      </w:r>
      <w:proofErr w:type="spellStart"/>
      <w:r>
        <w:rPr>
          <w:sz w:val="28"/>
          <w:szCs w:val="28"/>
        </w:rPr>
        <w:t>cyclohexene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ozonolysis</w:t>
      </w:r>
      <w:proofErr w:type="spellEnd"/>
      <w:r>
        <w:rPr>
          <w:sz w:val="28"/>
          <w:szCs w:val="28"/>
        </w:rPr>
        <w:t xml:space="preserve">? 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08.</w:t>
      </w:r>
      <w:r w:rsidRPr="00603646">
        <w:rPr>
          <w:sz w:val="28"/>
          <w:szCs w:val="28"/>
        </w:rPr>
        <w:tab/>
      </w:r>
      <w:proofErr w:type="gramStart"/>
      <w:r w:rsidRPr="00603646">
        <w:rPr>
          <w:sz w:val="28"/>
          <w:szCs w:val="28"/>
        </w:rPr>
        <w:t>In</w:t>
      </w:r>
      <w:proofErr w:type="gramEnd"/>
      <w:r w:rsidRPr="00603646">
        <w:rPr>
          <w:sz w:val="28"/>
          <w:szCs w:val="28"/>
        </w:rPr>
        <w:t xml:space="preserve"> α, </w:t>
      </w:r>
      <w:proofErr w:type="spellStart"/>
      <w:r w:rsidRPr="00603646">
        <w:rPr>
          <w:sz w:val="28"/>
          <w:szCs w:val="28"/>
        </w:rPr>
        <w:t>α’-dimethylsuccinic</w:t>
      </w:r>
      <w:proofErr w:type="spellEnd"/>
      <w:r w:rsidRPr="00603646">
        <w:rPr>
          <w:sz w:val="28"/>
          <w:szCs w:val="28"/>
        </w:rPr>
        <w:t xml:space="preserve"> acid, the </w:t>
      </w:r>
      <w:proofErr w:type="spellStart"/>
      <w:r w:rsidRPr="00603646">
        <w:rPr>
          <w:sz w:val="28"/>
          <w:szCs w:val="28"/>
        </w:rPr>
        <w:t>meso</w:t>
      </w:r>
      <w:proofErr w:type="spellEnd"/>
      <w:r w:rsidRPr="00603646">
        <w:rPr>
          <w:sz w:val="28"/>
          <w:szCs w:val="28"/>
        </w:rPr>
        <w:t xml:space="preserve"> form predominates at equilibrium over the </w:t>
      </w:r>
      <w:proofErr w:type="spellStart"/>
      <w:r w:rsidRPr="00603646">
        <w:rPr>
          <w:sz w:val="28"/>
          <w:szCs w:val="28"/>
        </w:rPr>
        <w:t>racemic</w:t>
      </w:r>
      <w:proofErr w:type="spellEnd"/>
      <w:r w:rsidRPr="00603646">
        <w:rPr>
          <w:sz w:val="28"/>
          <w:szCs w:val="28"/>
        </w:rPr>
        <w:t xml:space="preserve"> form. Why?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09.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State and explain Cram’s rule with suitable example.</w:t>
      </w:r>
      <w:r w:rsidRPr="00603646">
        <w:rPr>
          <w:sz w:val="28"/>
          <w:szCs w:val="28"/>
        </w:rPr>
        <w:t xml:space="preserve">  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10.</w:t>
      </w:r>
      <w:r w:rsidRPr="006036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atropisomerism</w:t>
      </w:r>
      <w:proofErr w:type="spellEnd"/>
      <w:r>
        <w:rPr>
          <w:sz w:val="28"/>
          <w:szCs w:val="28"/>
        </w:rPr>
        <w:t>? Give example.</w:t>
      </w:r>
    </w:p>
    <w:p w:rsidR="00752FBF" w:rsidRDefault="00752FBF" w:rsidP="00EE69CA">
      <w:pPr>
        <w:ind w:left="3600" w:firstLine="720"/>
        <w:jc w:val="both"/>
        <w:rPr>
          <w:b/>
          <w:sz w:val="28"/>
          <w:szCs w:val="28"/>
        </w:rPr>
      </w:pPr>
    </w:p>
    <w:p w:rsidR="00752FBF" w:rsidRPr="001E7FDC" w:rsidRDefault="00752FBF" w:rsidP="00EE69CA">
      <w:pPr>
        <w:ind w:left="3600" w:firstLine="720"/>
        <w:jc w:val="both"/>
        <w:rPr>
          <w:b/>
          <w:sz w:val="28"/>
          <w:szCs w:val="28"/>
        </w:rPr>
      </w:pPr>
      <w:r w:rsidRPr="001E7FDC">
        <w:rPr>
          <w:b/>
          <w:sz w:val="28"/>
          <w:szCs w:val="28"/>
        </w:rPr>
        <w:t>PART-B</w:t>
      </w:r>
    </w:p>
    <w:p w:rsidR="00752FBF" w:rsidRPr="00603646" w:rsidRDefault="00752FBF" w:rsidP="00EE69CA">
      <w:pPr>
        <w:jc w:val="both"/>
        <w:rPr>
          <w:sz w:val="28"/>
          <w:szCs w:val="28"/>
        </w:rPr>
      </w:pPr>
      <w:r w:rsidRPr="00603646">
        <w:rPr>
          <w:sz w:val="28"/>
          <w:szCs w:val="28"/>
        </w:rPr>
        <w:t xml:space="preserve">Answer </w:t>
      </w:r>
      <w:r w:rsidRPr="00603646">
        <w:rPr>
          <w:b/>
          <w:i/>
          <w:sz w:val="28"/>
          <w:szCs w:val="28"/>
        </w:rPr>
        <w:t xml:space="preserve">ANY </w:t>
      </w:r>
      <w:r>
        <w:rPr>
          <w:b/>
          <w:i/>
          <w:sz w:val="28"/>
          <w:szCs w:val="28"/>
        </w:rPr>
        <w:t>EIGHT</w:t>
      </w:r>
      <w:r>
        <w:rPr>
          <w:sz w:val="28"/>
          <w:szCs w:val="28"/>
        </w:rPr>
        <w:t xml:space="preserve"> questions:</w:t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603646">
        <w:rPr>
          <w:sz w:val="28"/>
          <w:szCs w:val="28"/>
        </w:rPr>
        <w:t>(8 x5 = 40)</w:t>
      </w:r>
    </w:p>
    <w:p w:rsidR="00752FBF" w:rsidRPr="00603646" w:rsidRDefault="00752FBF" w:rsidP="00EE69CA">
      <w:pPr>
        <w:jc w:val="both"/>
        <w:rPr>
          <w:sz w:val="28"/>
          <w:szCs w:val="28"/>
        </w:rPr>
      </w:pP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11.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Draw the potential energy diagram of thermodynamic and kinetically controlled product formation of a reaction between 1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-butadiene and </w:t>
      </w:r>
      <w:proofErr w:type="spellStart"/>
      <w:r>
        <w:rPr>
          <w:sz w:val="28"/>
          <w:szCs w:val="28"/>
        </w:rPr>
        <w:t>HBr.Explain</w:t>
      </w:r>
      <w:proofErr w:type="spellEnd"/>
      <w:r>
        <w:rPr>
          <w:sz w:val="28"/>
          <w:szCs w:val="28"/>
        </w:rPr>
        <w:t>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12.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Explain the microscopic reversibility with suitable example.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 xml:space="preserve">13. </w:t>
      </w:r>
      <w:r w:rsidRPr="00603646">
        <w:rPr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following; 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a) </w:t>
      </w:r>
      <w:proofErr w:type="gramStart"/>
      <w:r>
        <w:rPr>
          <w:sz w:val="28"/>
          <w:szCs w:val="28"/>
        </w:rPr>
        <w:t>trapping</w:t>
      </w:r>
      <w:proofErr w:type="gramEnd"/>
      <w:r>
        <w:rPr>
          <w:sz w:val="28"/>
          <w:szCs w:val="28"/>
        </w:rPr>
        <w:t xml:space="preserve"> of intermediate</w:t>
      </w:r>
      <w:r>
        <w:rPr>
          <w:sz w:val="28"/>
          <w:szCs w:val="28"/>
        </w:rPr>
        <w:tab/>
        <w:t>b) isotope labeling study</w:t>
      </w:r>
      <w:r w:rsidRPr="00603646">
        <w:rPr>
          <w:sz w:val="28"/>
          <w:szCs w:val="28"/>
        </w:rPr>
        <w:t xml:space="preserve"> </w:t>
      </w:r>
    </w:p>
    <w:p w:rsidR="00752FBF" w:rsidRPr="00603646" w:rsidRDefault="00752FBF" w:rsidP="00EE69CA">
      <w:pPr>
        <w:rPr>
          <w:sz w:val="28"/>
          <w:szCs w:val="28"/>
        </w:rPr>
      </w:pPr>
      <w:r w:rsidRPr="00603646">
        <w:rPr>
          <w:sz w:val="28"/>
          <w:szCs w:val="28"/>
        </w:rPr>
        <w:t>14.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r w:rsidRPr="00603646">
        <w:rPr>
          <w:sz w:val="28"/>
          <w:szCs w:val="28"/>
        </w:rPr>
        <w:t xml:space="preserve">the mechanism of abnormal </w:t>
      </w:r>
      <w:proofErr w:type="spellStart"/>
      <w:r w:rsidRPr="00603646">
        <w:rPr>
          <w:sz w:val="28"/>
          <w:szCs w:val="28"/>
        </w:rPr>
        <w:t>Claisen</w:t>
      </w:r>
      <w:proofErr w:type="spellEnd"/>
      <w:r w:rsidRPr="00603646">
        <w:rPr>
          <w:sz w:val="28"/>
          <w:szCs w:val="28"/>
        </w:rPr>
        <w:t xml:space="preserve"> rearrangement.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15.</w:t>
      </w:r>
      <w:r w:rsidRPr="00603646">
        <w:rPr>
          <w:sz w:val="28"/>
          <w:szCs w:val="28"/>
        </w:rPr>
        <w:tab/>
        <w:t>How would you convert 1,7,7’-trimethyl bicycle[2,2,1</w:t>
      </w:r>
      <w:r w:rsidRPr="00603646">
        <w:rPr>
          <w:sz w:val="28"/>
          <w:szCs w:val="28"/>
          <w:vertAlign w:val="superscript"/>
        </w:rPr>
        <w:t>1-4</w:t>
      </w:r>
      <w:r w:rsidRPr="00603646">
        <w:rPr>
          <w:sz w:val="28"/>
          <w:szCs w:val="28"/>
        </w:rPr>
        <w:t>]heptan-2-ol into 2,2’-dimethyl-3-methylidene bicycle [2,2,1</w:t>
      </w:r>
      <w:r w:rsidRPr="00603646">
        <w:rPr>
          <w:sz w:val="28"/>
          <w:szCs w:val="28"/>
          <w:vertAlign w:val="superscript"/>
        </w:rPr>
        <w:t>1-4</w:t>
      </w:r>
      <w:r w:rsidRPr="00603646">
        <w:rPr>
          <w:sz w:val="28"/>
          <w:szCs w:val="28"/>
        </w:rPr>
        <w:t>]</w:t>
      </w:r>
      <w:proofErr w:type="spellStart"/>
      <w:r w:rsidRPr="00603646">
        <w:rPr>
          <w:sz w:val="28"/>
          <w:szCs w:val="28"/>
        </w:rPr>
        <w:t>heptane</w:t>
      </w:r>
      <w:proofErr w:type="spellEnd"/>
      <w:r w:rsidRPr="00603646">
        <w:rPr>
          <w:sz w:val="28"/>
          <w:szCs w:val="28"/>
        </w:rPr>
        <w:t>?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16.</w:t>
      </w:r>
      <w:r w:rsidRPr="00603646">
        <w:rPr>
          <w:sz w:val="28"/>
          <w:szCs w:val="28"/>
        </w:rPr>
        <w:tab/>
        <w:t>When treated with p-CH</w:t>
      </w:r>
      <w:r w:rsidRPr="00603646">
        <w:rPr>
          <w:sz w:val="28"/>
          <w:szCs w:val="28"/>
          <w:vertAlign w:val="subscript"/>
        </w:rPr>
        <w:t>3</w:t>
      </w:r>
      <w:r w:rsidRPr="00603646">
        <w:rPr>
          <w:sz w:val="28"/>
          <w:szCs w:val="28"/>
        </w:rPr>
        <w:t>C</w:t>
      </w:r>
      <w:r w:rsidRPr="00603646">
        <w:rPr>
          <w:sz w:val="28"/>
          <w:szCs w:val="28"/>
          <w:vertAlign w:val="subscript"/>
        </w:rPr>
        <w:t>6</w:t>
      </w:r>
      <w:r w:rsidRPr="00603646">
        <w:rPr>
          <w:sz w:val="28"/>
          <w:szCs w:val="28"/>
        </w:rPr>
        <w:t>H</w:t>
      </w:r>
      <w:r w:rsidRPr="00603646">
        <w:rPr>
          <w:sz w:val="28"/>
          <w:szCs w:val="28"/>
          <w:vertAlign w:val="subscript"/>
        </w:rPr>
        <w:t>5</w:t>
      </w:r>
      <w:r w:rsidRPr="00603646">
        <w:rPr>
          <w:sz w:val="28"/>
          <w:szCs w:val="28"/>
        </w:rPr>
        <w:t>SO</w:t>
      </w:r>
      <w:r w:rsidRPr="00603646">
        <w:rPr>
          <w:sz w:val="28"/>
          <w:szCs w:val="28"/>
          <w:vertAlign w:val="subscript"/>
        </w:rPr>
        <w:t>2</w:t>
      </w:r>
      <w:r w:rsidRPr="00603646">
        <w:rPr>
          <w:sz w:val="28"/>
          <w:szCs w:val="28"/>
        </w:rPr>
        <w:t>Cl in pyridine, the α-</w:t>
      </w:r>
      <w:proofErr w:type="spellStart"/>
      <w:r w:rsidRPr="00603646">
        <w:rPr>
          <w:sz w:val="28"/>
          <w:szCs w:val="28"/>
        </w:rPr>
        <w:t>benzilmonoximes</w:t>
      </w:r>
      <w:proofErr w:type="spellEnd"/>
      <w:r w:rsidRPr="00603646">
        <w:rPr>
          <w:sz w:val="28"/>
          <w:szCs w:val="28"/>
        </w:rPr>
        <w:t xml:space="preserve"> undergo Beckmann rearrangement with fragmentation. Explain.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17.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Explain any one application for each of the following reagents.</w:t>
      </w:r>
    </w:p>
    <w:p w:rsidR="00752FBF" w:rsidRPr="004B5249" w:rsidRDefault="00752FBF" w:rsidP="00EE69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a) SeO</w:t>
      </w:r>
      <w:r w:rsidRPr="004B524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OsO</w:t>
      </w:r>
      <w:r w:rsidRPr="004B5249">
        <w:rPr>
          <w:sz w:val="28"/>
          <w:szCs w:val="28"/>
          <w:vertAlign w:val="subscript"/>
        </w:rPr>
        <w:t>4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proofErr w:type="gramStart"/>
      <w:r w:rsidRPr="00603646">
        <w:rPr>
          <w:sz w:val="28"/>
          <w:szCs w:val="28"/>
        </w:rPr>
        <w:t>18.</w:t>
      </w:r>
      <w:r>
        <w:rPr>
          <w:sz w:val="28"/>
          <w:szCs w:val="28"/>
        </w:rPr>
        <w:tab/>
        <w:t>How does a carboxylic acid</w:t>
      </w:r>
      <w:proofErr w:type="gramEnd"/>
      <w:r>
        <w:rPr>
          <w:sz w:val="28"/>
          <w:szCs w:val="28"/>
        </w:rPr>
        <w:t xml:space="preserve"> undergoes oxidative </w:t>
      </w:r>
      <w:proofErr w:type="spellStart"/>
      <w:r>
        <w:rPr>
          <w:sz w:val="28"/>
          <w:szCs w:val="28"/>
        </w:rPr>
        <w:t>decarboxylation</w:t>
      </w:r>
      <w:proofErr w:type="spellEnd"/>
      <w:r>
        <w:rPr>
          <w:sz w:val="28"/>
          <w:szCs w:val="28"/>
        </w:rPr>
        <w:t>? Explain.</w:t>
      </w:r>
      <w:r w:rsidRPr="00603646">
        <w:rPr>
          <w:sz w:val="28"/>
          <w:szCs w:val="28"/>
        </w:rPr>
        <w:tab/>
      </w:r>
    </w:p>
    <w:p w:rsidR="00752FBF" w:rsidRPr="00603646" w:rsidRDefault="00752FBF" w:rsidP="00EE69CA">
      <w:pPr>
        <w:ind w:left="720" w:hanging="660"/>
        <w:rPr>
          <w:sz w:val="28"/>
          <w:szCs w:val="28"/>
        </w:rPr>
      </w:pPr>
      <w:r w:rsidRPr="00603646">
        <w:rPr>
          <w:sz w:val="28"/>
          <w:szCs w:val="28"/>
        </w:rPr>
        <w:t>19.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proofErr w:type="spellStart"/>
      <w:r>
        <w:rPr>
          <w:sz w:val="28"/>
          <w:szCs w:val="28"/>
        </w:rPr>
        <w:t>mutarotation</w:t>
      </w:r>
      <w:proofErr w:type="spellEnd"/>
      <w:r>
        <w:rPr>
          <w:sz w:val="28"/>
          <w:szCs w:val="28"/>
        </w:rPr>
        <w:t xml:space="preserve"> with any one example.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20.</w:t>
      </w:r>
      <w:r w:rsidRPr="00603646">
        <w:rPr>
          <w:sz w:val="28"/>
          <w:szCs w:val="28"/>
        </w:rPr>
        <w:tab/>
      </w:r>
      <w:r>
        <w:rPr>
          <w:sz w:val="28"/>
          <w:szCs w:val="28"/>
        </w:rPr>
        <w:t>Give an example for a first order asymmetric transformation reaction and explain.</w:t>
      </w:r>
    </w:p>
    <w:p w:rsidR="00AD3FD2" w:rsidRPr="00603646" w:rsidRDefault="00AD3FD2" w:rsidP="00EE69CA">
      <w:pPr>
        <w:ind w:left="720" w:hanging="720"/>
        <w:rPr>
          <w:sz w:val="28"/>
          <w:szCs w:val="28"/>
        </w:rPr>
      </w:pP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lastRenderedPageBreak/>
        <w:t>21.</w:t>
      </w:r>
      <w:r w:rsidRPr="00603646">
        <w:rPr>
          <w:sz w:val="28"/>
          <w:szCs w:val="28"/>
        </w:rPr>
        <w:tab/>
        <w:t xml:space="preserve">Predict the </w:t>
      </w:r>
      <w:proofErr w:type="spellStart"/>
      <w:r w:rsidRPr="00603646">
        <w:rPr>
          <w:sz w:val="28"/>
          <w:szCs w:val="28"/>
        </w:rPr>
        <w:t>stereochemical</w:t>
      </w:r>
      <w:proofErr w:type="spellEnd"/>
      <w:r w:rsidRPr="00603646">
        <w:rPr>
          <w:sz w:val="28"/>
          <w:szCs w:val="28"/>
        </w:rPr>
        <w:t xml:space="preserve"> change of </w:t>
      </w:r>
      <w:proofErr w:type="spellStart"/>
      <w:r w:rsidRPr="00603646">
        <w:rPr>
          <w:sz w:val="28"/>
          <w:szCs w:val="28"/>
        </w:rPr>
        <w:t>acetolysis</w:t>
      </w:r>
      <w:proofErr w:type="spellEnd"/>
      <w:r w:rsidRPr="00603646">
        <w:rPr>
          <w:sz w:val="28"/>
          <w:szCs w:val="28"/>
        </w:rPr>
        <w:t xml:space="preserve"> of 3-methoxy-2-bromobutane in the presence of silver acetate in acetic acid.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 w:rsidRPr="00603646"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State Brett’s rule and explain the reactivity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</w:rPr>
        <w:t>bicyclic</w:t>
      </w:r>
      <w:proofErr w:type="spellEnd"/>
      <w:proofErr w:type="gramEnd"/>
      <w:r>
        <w:rPr>
          <w:sz w:val="28"/>
          <w:szCs w:val="28"/>
        </w:rPr>
        <w:t xml:space="preserve"> rings.</w:t>
      </w:r>
    </w:p>
    <w:p w:rsidR="00752FBF" w:rsidRDefault="00752FBF" w:rsidP="00EE69CA">
      <w:pPr>
        <w:ind w:left="3600" w:firstLine="720"/>
        <w:jc w:val="both"/>
        <w:rPr>
          <w:b/>
          <w:sz w:val="28"/>
          <w:szCs w:val="28"/>
        </w:rPr>
      </w:pPr>
    </w:p>
    <w:p w:rsidR="00752FBF" w:rsidRPr="001E7FDC" w:rsidRDefault="00AD3FD2" w:rsidP="00EE69CA">
      <w:pPr>
        <w:ind w:left="360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PART-C</w:t>
      </w:r>
    </w:p>
    <w:p w:rsidR="00752FBF" w:rsidRDefault="00752FBF" w:rsidP="00EE69CA">
      <w:pPr>
        <w:rPr>
          <w:sz w:val="28"/>
          <w:szCs w:val="28"/>
        </w:rPr>
      </w:pPr>
      <w:r w:rsidRPr="00603646">
        <w:rPr>
          <w:sz w:val="28"/>
          <w:szCs w:val="28"/>
        </w:rPr>
        <w:t xml:space="preserve">Answer </w:t>
      </w:r>
      <w:proofErr w:type="gramStart"/>
      <w:r w:rsidRPr="00603646">
        <w:rPr>
          <w:b/>
          <w:i/>
          <w:sz w:val="28"/>
          <w:szCs w:val="28"/>
        </w:rPr>
        <w:t xml:space="preserve">ANY </w:t>
      </w:r>
      <w:r>
        <w:rPr>
          <w:b/>
          <w:i/>
          <w:sz w:val="28"/>
          <w:szCs w:val="28"/>
        </w:rPr>
        <w:t xml:space="preserve"> FOUR</w:t>
      </w:r>
      <w:proofErr w:type="gramEnd"/>
      <w:r>
        <w:rPr>
          <w:sz w:val="28"/>
          <w:szCs w:val="28"/>
        </w:rPr>
        <w:t xml:space="preserve"> 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(4 x10</w:t>
      </w:r>
      <w:r w:rsidRPr="00603646">
        <w:rPr>
          <w:sz w:val="28"/>
          <w:szCs w:val="28"/>
        </w:rPr>
        <w:t xml:space="preserve"> = 40)</w:t>
      </w:r>
    </w:p>
    <w:p w:rsidR="00752FBF" w:rsidRDefault="00752FBF" w:rsidP="00EE69CA">
      <w:pPr>
        <w:jc w:val="both"/>
        <w:rPr>
          <w:sz w:val="28"/>
          <w:szCs w:val="28"/>
        </w:rPr>
      </w:pP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“Radical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  </w:t>
      </w:r>
      <w:proofErr w:type="spellStart"/>
      <w:r>
        <w:rPr>
          <w:sz w:val="28"/>
          <w:szCs w:val="28"/>
        </w:rPr>
        <w:t>isopentane</w:t>
      </w:r>
      <w:proofErr w:type="spellEnd"/>
      <w:r>
        <w:rPr>
          <w:sz w:val="28"/>
          <w:szCs w:val="28"/>
        </w:rPr>
        <w:t xml:space="preserve"> is more selective than chlorination.” Explain with potential energy diagram.</w:t>
      </w:r>
    </w:p>
    <w:p w:rsidR="00752FBF" w:rsidRDefault="00752FBF" w:rsidP="00EE69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How does a Raman spectroscopy is used to determine the mechanism </w:t>
      </w:r>
      <w:proofErr w:type="gramStart"/>
      <w:r>
        <w:rPr>
          <w:sz w:val="28"/>
          <w:szCs w:val="28"/>
        </w:rPr>
        <w:t>of  nitration</w:t>
      </w:r>
      <w:proofErr w:type="gramEnd"/>
      <w:r>
        <w:rPr>
          <w:sz w:val="28"/>
          <w:szCs w:val="28"/>
        </w:rPr>
        <w:t xml:space="preserve"> of  benzene? Explain.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Determine the reaction mechanism of  base-</w:t>
      </w:r>
      <w:proofErr w:type="spellStart"/>
      <w:r>
        <w:rPr>
          <w:sz w:val="28"/>
          <w:szCs w:val="28"/>
        </w:rPr>
        <w:t>catalysed</w:t>
      </w:r>
      <w:proofErr w:type="spellEnd"/>
      <w:r>
        <w:rPr>
          <w:sz w:val="28"/>
          <w:szCs w:val="28"/>
        </w:rPr>
        <w:t xml:space="preserve"> iodination of  aniline in presence of excess of iodide ion from its experimental rate data.</w:t>
      </w:r>
    </w:p>
    <w:p w:rsidR="00752FBF" w:rsidRDefault="00752FBF" w:rsidP="00EE69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03646">
        <w:rPr>
          <w:sz w:val="28"/>
          <w:szCs w:val="28"/>
        </w:rPr>
        <w:t xml:space="preserve">Predict the products to be expected from acid-catalyzed rearrangement of </w:t>
      </w:r>
      <w:proofErr w:type="spellStart"/>
      <w:r w:rsidRPr="00603646">
        <w:rPr>
          <w:sz w:val="28"/>
          <w:szCs w:val="28"/>
        </w:rPr>
        <w:t>cis</w:t>
      </w:r>
      <w:proofErr w:type="spellEnd"/>
      <w:r w:rsidRPr="00603646">
        <w:rPr>
          <w:sz w:val="28"/>
          <w:szCs w:val="28"/>
        </w:rPr>
        <w:t>- and trans-1</w:t>
      </w:r>
      <w:proofErr w:type="gramStart"/>
      <w:r w:rsidRPr="00603646">
        <w:rPr>
          <w:sz w:val="28"/>
          <w:szCs w:val="28"/>
        </w:rPr>
        <w:t>,2</w:t>
      </w:r>
      <w:proofErr w:type="gramEnd"/>
      <w:r w:rsidRPr="00603646">
        <w:rPr>
          <w:sz w:val="28"/>
          <w:szCs w:val="28"/>
        </w:rPr>
        <w:t>-dimethylcyclohexane-1,2-diol and sketch mechanism for the formation.</w:t>
      </w:r>
    </w:p>
    <w:p w:rsidR="00752FBF" w:rsidRPr="00603646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w:r w:rsidRPr="00603646">
        <w:rPr>
          <w:sz w:val="28"/>
          <w:szCs w:val="28"/>
        </w:rPr>
        <w:t>“The lactones obtained by the Baeyer-</w:t>
      </w:r>
      <w:proofErr w:type="spellStart"/>
      <w:r w:rsidRPr="00603646">
        <w:rPr>
          <w:sz w:val="28"/>
          <w:szCs w:val="28"/>
        </w:rPr>
        <w:t>Villiger</w:t>
      </w:r>
      <w:proofErr w:type="spellEnd"/>
      <w:r w:rsidRPr="00603646">
        <w:rPr>
          <w:sz w:val="28"/>
          <w:szCs w:val="28"/>
        </w:rPr>
        <w:t xml:space="preserve"> oxidation of camphor and </w:t>
      </w:r>
      <w:proofErr w:type="spellStart"/>
      <w:r w:rsidRPr="00603646">
        <w:rPr>
          <w:sz w:val="28"/>
          <w:szCs w:val="28"/>
        </w:rPr>
        <w:t>apocamphor</w:t>
      </w:r>
      <w:proofErr w:type="spellEnd"/>
      <w:r w:rsidRPr="00603646">
        <w:rPr>
          <w:sz w:val="28"/>
          <w:szCs w:val="28"/>
        </w:rPr>
        <w:t xml:space="preserve"> contain 25% and 94% of the abnormal product” Why?</w:t>
      </w:r>
    </w:p>
    <w:p w:rsidR="00752FBF" w:rsidRDefault="00752FBF" w:rsidP="00EE69CA">
      <w:pPr>
        <w:rPr>
          <w:sz w:val="28"/>
          <w:szCs w:val="28"/>
        </w:rPr>
      </w:pPr>
      <w:r>
        <w:rPr>
          <w:sz w:val="28"/>
          <w:szCs w:val="28"/>
        </w:rPr>
        <w:tab/>
        <w:t>b) Explain memory effect with suitable example.</w:t>
      </w:r>
    </w:p>
    <w:p w:rsidR="00752FBF" w:rsidRPr="00EE69CA" w:rsidRDefault="00752FBF" w:rsidP="00EE69CA">
      <w:pPr>
        <w:rPr>
          <w:sz w:val="12"/>
          <w:szCs w:val="28"/>
        </w:rPr>
      </w:pPr>
    </w:p>
    <w:p w:rsidR="00752FBF" w:rsidRDefault="00752FBF" w:rsidP="00EE69CA">
      <w:pPr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Give mechanism for the following conversions.</w:t>
      </w:r>
    </w:p>
    <w:p w:rsidR="00752FBF" w:rsidRDefault="00752FBF" w:rsidP="00EE69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Methane into methanol using aq.CrO</w:t>
      </w:r>
      <w:r w:rsidRPr="00803DF1">
        <w:rPr>
          <w:sz w:val="28"/>
          <w:szCs w:val="28"/>
          <w:vertAlign w:val="subscript"/>
        </w:rPr>
        <w:t>3</w:t>
      </w:r>
    </w:p>
    <w:p w:rsidR="00752FBF" w:rsidRPr="00803DF1" w:rsidRDefault="00752FBF" w:rsidP="00EE69CA">
      <w:r>
        <w:rPr>
          <w:sz w:val="28"/>
          <w:szCs w:val="28"/>
        </w:rPr>
        <w:tab/>
      </w:r>
      <w:r>
        <w:rPr>
          <w:sz w:val="28"/>
          <w:szCs w:val="28"/>
        </w:rPr>
        <w:tab/>
        <w:t>(ii)</w:t>
      </w:r>
      <w:proofErr w:type="gramStart"/>
      <w:r>
        <w:rPr>
          <w:sz w:val="28"/>
          <w:szCs w:val="28"/>
        </w:rPr>
        <w:t>Acetaldehyde into acetic acid using O</w:t>
      </w:r>
      <w:r w:rsidRPr="00803D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and Ag.</w:t>
      </w:r>
      <w:proofErr w:type="gramEnd"/>
    </w:p>
    <w:p w:rsidR="00752FBF" w:rsidRPr="00635545" w:rsidRDefault="00752FBF" w:rsidP="00EE69C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b) </w:t>
      </w:r>
      <w:r w:rsidRPr="00635545">
        <w:rPr>
          <w:sz w:val="28"/>
          <w:szCs w:val="28"/>
        </w:rPr>
        <w:t>Complete the following with mechanism.</w:t>
      </w:r>
    </w:p>
    <w:p w:rsidR="00752FBF" w:rsidRPr="00C543BF" w:rsidRDefault="00752FBF" w:rsidP="00EE69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object w:dxaOrig="808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5pt;height:75.5pt" o:ole="">
            <v:imagedata r:id="rId8" o:title=""/>
          </v:shape>
          <o:OLEObject Type="Embed" ProgID="Unknown" ShapeID="_x0000_i1025" DrawAspect="Content" ObjectID="_1413122453" r:id="rId9"/>
        </w:objec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What are the various products obtained on the </w:t>
      </w:r>
      <w:proofErr w:type="spellStart"/>
      <w:r>
        <w:rPr>
          <w:sz w:val="28"/>
          <w:szCs w:val="28"/>
        </w:rPr>
        <w:t>acetolysis</w:t>
      </w:r>
      <w:proofErr w:type="spellEnd"/>
      <w:r>
        <w:rPr>
          <w:sz w:val="28"/>
          <w:szCs w:val="28"/>
        </w:rPr>
        <w:t xml:space="preserve"> of 3-phenyl-2-pentyl </w:t>
      </w:r>
      <w:proofErr w:type="spellStart"/>
      <w:r>
        <w:rPr>
          <w:sz w:val="28"/>
          <w:szCs w:val="28"/>
        </w:rPr>
        <w:t>tosylate</w:t>
      </w:r>
      <w:proofErr w:type="spellEnd"/>
      <w:r>
        <w:rPr>
          <w:sz w:val="28"/>
          <w:szCs w:val="28"/>
        </w:rPr>
        <w:t>?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b) Explain the process of separation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</w:rPr>
        <w:t>racemic</w:t>
      </w:r>
      <w:proofErr w:type="spellEnd"/>
      <w:proofErr w:type="gramEnd"/>
      <w:r>
        <w:rPr>
          <w:sz w:val="28"/>
          <w:szCs w:val="28"/>
        </w:rPr>
        <w:t xml:space="preserve"> alcohols with an example.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Asssign</w:t>
      </w:r>
      <w:proofErr w:type="spellEnd"/>
      <w:r>
        <w:rPr>
          <w:sz w:val="28"/>
          <w:szCs w:val="28"/>
        </w:rPr>
        <w:t xml:space="preserve"> R</w:t>
      </w:r>
      <w:proofErr w:type="gramStart"/>
      <w:r>
        <w:rPr>
          <w:sz w:val="28"/>
          <w:szCs w:val="28"/>
        </w:rPr>
        <w:t>,S</w:t>
      </w:r>
      <w:proofErr w:type="gramEnd"/>
      <w:r>
        <w:rPr>
          <w:sz w:val="28"/>
          <w:szCs w:val="28"/>
        </w:rPr>
        <w:t xml:space="preserve"> configurations to the following:</w:t>
      </w:r>
    </w:p>
    <w:p w:rsidR="00752FBF" w:rsidRDefault="00752FBF" w:rsidP="00EE69CA">
      <w:pPr>
        <w:ind w:left="720" w:hanging="720"/>
      </w:pPr>
      <w:r>
        <w:rPr>
          <w:sz w:val="28"/>
          <w:szCs w:val="28"/>
        </w:rPr>
        <w:tab/>
      </w:r>
      <w:r>
        <w:object w:dxaOrig="8670" w:dyaOrig="2535">
          <v:shape id="_x0000_i1026" type="#_x0000_t75" style="width:433.75pt;height:127pt" o:ole="">
            <v:imagedata r:id="rId10" o:title=""/>
          </v:shape>
          <o:OLEObject Type="Embed" ProgID="Unknown" ShapeID="_x0000_i1026" DrawAspect="Content" ObjectID="_1413122454" r:id="rId11"/>
        </w:object>
      </w:r>
    </w:p>
    <w:p w:rsidR="00752FBF" w:rsidRDefault="00752FBF" w:rsidP="00EE69CA">
      <w:pPr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State and explain </w:t>
      </w:r>
      <w:proofErr w:type="spellStart"/>
      <w:r>
        <w:rPr>
          <w:sz w:val="28"/>
          <w:szCs w:val="28"/>
        </w:rPr>
        <w:t>curtin</w:t>
      </w:r>
      <w:proofErr w:type="spellEnd"/>
      <w:r>
        <w:rPr>
          <w:sz w:val="28"/>
          <w:szCs w:val="28"/>
        </w:rPr>
        <w:t>-Hammett principle with suitable example.</w:t>
      </w:r>
    </w:p>
    <w:p w:rsidR="00752FBF" w:rsidRDefault="00752FBF" w:rsidP="00EE69C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proofErr w:type="gramStart"/>
      <w:r>
        <w:rPr>
          <w:sz w:val="28"/>
          <w:szCs w:val="28"/>
        </w:rPr>
        <w:t>Explain  the</w:t>
      </w:r>
      <w:proofErr w:type="gramEnd"/>
      <w:r>
        <w:rPr>
          <w:sz w:val="28"/>
          <w:szCs w:val="28"/>
        </w:rPr>
        <w:t xml:space="preserve"> following with  applications;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cotton effect  (ii) axial </w:t>
      </w:r>
      <w:proofErr w:type="spellStart"/>
      <w:r>
        <w:rPr>
          <w:sz w:val="28"/>
          <w:szCs w:val="28"/>
        </w:rPr>
        <w:t>haloketone</w:t>
      </w:r>
      <w:proofErr w:type="spellEnd"/>
      <w:r>
        <w:rPr>
          <w:sz w:val="28"/>
          <w:szCs w:val="28"/>
        </w:rPr>
        <w:t xml:space="preserve"> rule.</w:t>
      </w:r>
    </w:p>
    <w:p w:rsidR="00752FBF" w:rsidRDefault="00752FBF">
      <w:pPr>
        <w:tabs>
          <w:tab w:val="left" w:pos="6982"/>
        </w:tabs>
        <w:jc w:val="center"/>
        <w:rPr>
          <w:rFonts w:ascii="Bookman Old Style" w:hAnsi="Bookman Old Style"/>
        </w:rPr>
        <w:sectPr w:rsidR="00752FBF" w:rsidSect="00752FBF">
          <w:footerReference w:type="even" r:id="rId12"/>
          <w:footerReference w:type="default" r:id="rId13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752FBF" w:rsidRDefault="00752FB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52FBF" w:rsidSect="00752FBF">
      <w:footerReference w:type="even" r:id="rId14"/>
      <w:footerReference w:type="default" r:id="rId15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BF" w:rsidRDefault="00752FBF">
      <w:r>
        <w:separator/>
      </w:r>
    </w:p>
  </w:endnote>
  <w:endnote w:type="continuationSeparator" w:id="1">
    <w:p w:rsidR="00752FBF" w:rsidRDefault="0075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12E12B0-FED6-41C6-90EF-6906FC65DBD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40EF53B-35CC-4EC2-AC0D-31ED27098A0A}"/>
    <w:embedBold r:id="rId3" w:fontKey="{B9ACDCC1-1C1A-48DC-AAA0-5A04D8BEBB3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665FF4B-44ED-44E2-A5DF-2662978483A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BF" w:rsidRDefault="001C2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F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FBF">
      <w:rPr>
        <w:rStyle w:val="PageNumber"/>
        <w:noProof/>
      </w:rPr>
      <w:t>1</w:t>
    </w:r>
    <w:r>
      <w:rPr>
        <w:rStyle w:val="PageNumber"/>
      </w:rPr>
      <w:fldChar w:fldCharType="end"/>
    </w:r>
  </w:p>
  <w:p w:rsidR="00752FBF" w:rsidRDefault="00752F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BF" w:rsidRDefault="00752FBF">
    <w:pPr>
      <w:pStyle w:val="Footer"/>
      <w:framePr w:wrap="around" w:vAnchor="text" w:hAnchor="margin" w:xAlign="right" w:y="1"/>
      <w:rPr>
        <w:rStyle w:val="PageNumber"/>
      </w:rPr>
    </w:pPr>
  </w:p>
  <w:p w:rsidR="00752FBF" w:rsidRDefault="00752FB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CA" w:rsidRDefault="001C2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69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9CA">
      <w:rPr>
        <w:rStyle w:val="PageNumber"/>
        <w:noProof/>
      </w:rPr>
      <w:t>1</w:t>
    </w:r>
    <w:r>
      <w:rPr>
        <w:rStyle w:val="PageNumber"/>
      </w:rPr>
      <w:fldChar w:fldCharType="end"/>
    </w:r>
  </w:p>
  <w:p w:rsidR="00EE69CA" w:rsidRDefault="00EE69CA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CA" w:rsidRDefault="00EE69CA">
    <w:pPr>
      <w:pStyle w:val="Footer"/>
      <w:framePr w:wrap="around" w:vAnchor="text" w:hAnchor="margin" w:xAlign="right" w:y="1"/>
      <w:rPr>
        <w:rStyle w:val="PageNumber"/>
      </w:rPr>
    </w:pPr>
  </w:p>
  <w:p w:rsidR="00EE69CA" w:rsidRDefault="00EE69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BF" w:rsidRDefault="00752FBF">
      <w:r>
        <w:separator/>
      </w:r>
    </w:p>
  </w:footnote>
  <w:footnote w:type="continuationSeparator" w:id="1">
    <w:p w:rsidR="00752FBF" w:rsidRDefault="00752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95"/>
    <w:multiLevelType w:val="hybridMultilevel"/>
    <w:tmpl w:val="94588E38"/>
    <w:lvl w:ilvl="0" w:tplc="98464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2F34"/>
    <w:multiLevelType w:val="hybridMultilevel"/>
    <w:tmpl w:val="13B2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1AC"/>
    <w:multiLevelType w:val="hybridMultilevel"/>
    <w:tmpl w:val="13B2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9039D"/>
    <w:multiLevelType w:val="hybridMultilevel"/>
    <w:tmpl w:val="614C2CF2"/>
    <w:lvl w:ilvl="0" w:tplc="ED243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B3DBC"/>
    <w:rsid w:val="001A043F"/>
    <w:rsid w:val="001C20BB"/>
    <w:rsid w:val="0031563B"/>
    <w:rsid w:val="00450A7A"/>
    <w:rsid w:val="00752FBF"/>
    <w:rsid w:val="007E2D2D"/>
    <w:rsid w:val="0081605E"/>
    <w:rsid w:val="009B4918"/>
    <w:rsid w:val="00AD3FD2"/>
    <w:rsid w:val="00DA6D4B"/>
    <w:rsid w:val="00EE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0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20BB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C20B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C20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C20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0B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20B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1C2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C20BB"/>
  </w:style>
  <w:style w:type="paragraph" w:styleId="BodyTextIndent">
    <w:name w:val="Body Text Indent"/>
    <w:basedOn w:val="Normal"/>
    <w:semiHidden/>
    <w:rsid w:val="001C20BB"/>
    <w:pPr>
      <w:ind w:left="1440" w:hanging="360"/>
    </w:pPr>
  </w:style>
  <w:style w:type="paragraph" w:styleId="Header">
    <w:name w:val="header"/>
    <w:basedOn w:val="Normal"/>
    <w:semiHidden/>
    <w:rsid w:val="001C20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C20BB"/>
    <w:rPr>
      <w:szCs w:val="20"/>
    </w:rPr>
  </w:style>
  <w:style w:type="paragraph" w:styleId="Subtitle">
    <w:name w:val="Subtitle"/>
    <w:basedOn w:val="Normal"/>
    <w:qFormat/>
    <w:rsid w:val="001C20BB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9B4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B4918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2012-10-29T08:10:00Z</cp:lastPrinted>
  <dcterms:created xsi:type="dcterms:W3CDTF">2012-10-29T08:10:00Z</dcterms:created>
  <dcterms:modified xsi:type="dcterms:W3CDTF">2012-10-30T11:44:00Z</dcterms:modified>
</cp:coreProperties>
</file>